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01" w:rsidRDefault="007B3D2E">
      <w:pPr>
        <w:rPr>
          <w:sz w:val="32"/>
          <w:u w:val="single"/>
        </w:rPr>
      </w:pPr>
      <w:r w:rsidRPr="007B3D2E">
        <w:rPr>
          <w:sz w:val="32"/>
          <w:u w:val="single"/>
        </w:rPr>
        <w:t xml:space="preserve">Moments question – </w:t>
      </w:r>
      <w:r>
        <w:rPr>
          <w:sz w:val="32"/>
          <w:u w:val="single"/>
        </w:rPr>
        <w:t>P</w:t>
      </w:r>
      <w:r w:rsidRPr="007B3D2E">
        <w:rPr>
          <w:sz w:val="32"/>
          <w:u w:val="single"/>
        </w:rPr>
        <w:t>hysics style practice</w:t>
      </w:r>
    </w:p>
    <w:p w:rsidR="007B3D2E" w:rsidRDefault="007B3D2E">
      <w:pPr>
        <w:rPr>
          <w:sz w:val="32"/>
          <w:u w:val="single"/>
        </w:rPr>
      </w:pPr>
    </w:p>
    <w:p w:rsidR="007B3D2E" w:rsidRPr="009F44AC" w:rsidRDefault="007B3D2E" w:rsidP="007B3D2E">
      <w:pPr>
        <w:pStyle w:val="09NumberList"/>
        <w:ind w:left="720" w:hanging="720"/>
      </w:pPr>
      <w:r w:rsidRPr="009F44AC">
        <w:rPr>
          <w:b/>
        </w:rPr>
        <w:t>a</w:t>
      </w:r>
      <w:r w:rsidRPr="009F44AC">
        <w:tab/>
        <w:t>State two conditions that are required for an object to be in equilibrium under the action of several forces.</w:t>
      </w:r>
    </w:p>
    <w:p w:rsidR="007B3D2E" w:rsidRPr="009F44AC" w:rsidRDefault="007B3D2E" w:rsidP="007B3D2E">
      <w:pPr>
        <w:pStyle w:val="05Text"/>
        <w:spacing w:before="240" w:line="360" w:lineRule="auto"/>
        <w:ind w:left="720" w:right="0"/>
      </w:pPr>
      <w:r w:rsidRPr="009F44A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269865" cy="0"/>
                <wp:effectExtent l="15240" t="10160" r="10795" b="18415"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34BB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width:414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" strokeweight="1.5pt">
                <v:stroke dashstyle="1 1"/>
                <w10:anchorlock/>
              </v:shape>
            </w:pict>
          </mc:Fallback>
        </mc:AlternateContent>
      </w:r>
    </w:p>
    <w:p w:rsidR="007B3D2E" w:rsidRPr="009F44AC" w:rsidRDefault="007B3D2E" w:rsidP="007B3D2E">
      <w:pPr>
        <w:pStyle w:val="05Text"/>
        <w:spacing w:before="60" w:line="360" w:lineRule="auto"/>
        <w:ind w:left="720" w:right="0"/>
        <w:rPr>
          <w:i/>
        </w:rPr>
      </w:pPr>
      <w:r w:rsidRPr="009F44A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257800" cy="635"/>
                <wp:effectExtent l="15240" t="12700" r="13335" b="15240"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6CEEE30" id="Straight Arrow Connector 5" o:spid="_x0000_s1026" type="#_x0000_t32" style="width:414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" strokeweight="1.5pt">
                <v:stroke dashstyle="1 1"/>
                <w10:anchorlock/>
              </v:shape>
            </w:pict>
          </mc:Fallback>
        </mc:AlternateContent>
      </w:r>
      <w:r w:rsidRPr="009F44AC">
        <w:tab/>
        <w:t>(</w:t>
      </w:r>
      <w:r w:rsidRPr="009F44AC">
        <w:rPr>
          <w:i/>
        </w:rPr>
        <w:t>2 marks</w:t>
      </w:r>
      <w:r w:rsidRPr="009F44AC">
        <w:t>)</w:t>
      </w:r>
    </w:p>
    <w:p w:rsidR="007B3D2E" w:rsidRPr="009F44AC" w:rsidRDefault="007B3D2E" w:rsidP="007B3D2E">
      <w:pPr>
        <w:pStyle w:val="10NumberList"/>
        <w:ind w:left="720" w:hanging="720"/>
      </w:pPr>
      <w:r w:rsidRPr="009F44AC">
        <w:tab/>
      </w:r>
      <w:r w:rsidRPr="009F44AC">
        <w:rPr>
          <w:b/>
        </w:rPr>
        <w:t>b</w:t>
      </w:r>
      <w:r w:rsidRPr="009F44AC">
        <w:tab/>
        <w:t xml:space="preserve">Figure 23 shows a mobile crane used to lift building materials. When lifting, the base of the crane rests on support legs at </w:t>
      </w:r>
      <w:r w:rsidRPr="00EB7E29">
        <w:rPr>
          <w:b/>
          <w:bCs/>
          <w:iCs/>
        </w:rPr>
        <w:t>P</w:t>
      </w:r>
      <w:r w:rsidRPr="009F44AC">
        <w:t xml:space="preserve"> and </w:t>
      </w:r>
      <w:r w:rsidRPr="00EB7E29">
        <w:rPr>
          <w:b/>
          <w:bCs/>
          <w:iCs/>
        </w:rPr>
        <w:t>Q</w:t>
      </w:r>
      <w:r w:rsidRPr="009F44AC">
        <w:t xml:space="preserve">. The base of the crane has </w:t>
      </w:r>
      <w:r>
        <w:t xml:space="preserve">a </w:t>
      </w:r>
      <w:r w:rsidRPr="009F44AC">
        <w:t>weight of 2.4 </w:t>
      </w:r>
      <w:r w:rsidRPr="009F44AC">
        <w:sym w:font="Symbol" w:char="F0B4"/>
      </w:r>
      <w:r w:rsidRPr="009F44AC">
        <w:t> 10</w:t>
      </w:r>
      <w:r w:rsidRPr="009F44AC">
        <w:rPr>
          <w:vertAlign w:val="superscript"/>
        </w:rPr>
        <w:t>5</w:t>
      </w:r>
      <w:r w:rsidRPr="009F44AC">
        <w:t xml:space="preserve"> N and acts through its centre of gravity </w:t>
      </w:r>
      <w:r w:rsidRPr="00EB7E29">
        <w:rPr>
          <w:b/>
          <w:bCs/>
          <w:iCs/>
        </w:rPr>
        <w:t>G</w:t>
      </w:r>
      <w:r w:rsidRPr="009F44AC">
        <w:t xml:space="preserve">. The telescopic jib has </w:t>
      </w:r>
      <w:r>
        <w:t xml:space="preserve">a </w:t>
      </w:r>
      <w:r w:rsidRPr="009F44AC">
        <w:t>weight of 2.8 </w:t>
      </w:r>
      <w:r w:rsidRPr="009F44AC">
        <w:sym w:font="Symbol" w:char="F0B4"/>
      </w:r>
      <w:r w:rsidRPr="009F44AC">
        <w:t> 10</w:t>
      </w:r>
      <w:r w:rsidRPr="009F44AC">
        <w:rPr>
          <w:vertAlign w:val="superscript"/>
        </w:rPr>
        <w:t>4</w:t>
      </w:r>
      <w:r w:rsidRPr="009F44AC">
        <w:t> N, which acts through the centre of the jib when it is fully extended to 25 m.</w:t>
      </w:r>
    </w:p>
    <w:p w:rsidR="007B3D2E" w:rsidRPr="009F44AC" w:rsidRDefault="007B3D2E" w:rsidP="007B3D2E">
      <w:pPr>
        <w:pStyle w:val="10NumberList"/>
        <w:spacing w:after="120"/>
        <w:ind w:left="720" w:hanging="720"/>
      </w:pPr>
      <w:r w:rsidRPr="009F44AC">
        <w:tab/>
      </w:r>
      <w:r w:rsidRPr="009F44AC">
        <w:tab/>
        <w:t>The crane is used to lift a load of 1.2 </w:t>
      </w:r>
      <w:r w:rsidRPr="009F44AC">
        <w:sym w:font="Symbol" w:char="F0B4"/>
      </w:r>
      <w:r w:rsidRPr="009F44AC">
        <w:t> 10</w:t>
      </w:r>
      <w:r w:rsidRPr="009F44AC">
        <w:rPr>
          <w:vertAlign w:val="superscript"/>
        </w:rPr>
        <w:t>5</w:t>
      </w:r>
      <w:r w:rsidRPr="009F44AC">
        <w:t xml:space="preserve"> N placed 6.0 m from the support legs at </w:t>
      </w:r>
      <w:r w:rsidRPr="00EB7E29">
        <w:rPr>
          <w:b/>
          <w:bCs/>
          <w:iCs/>
        </w:rPr>
        <w:t>Q</w:t>
      </w:r>
      <w:r w:rsidRPr="009F44AC">
        <w:t xml:space="preserve">. The jib </w:t>
      </w:r>
      <w:r>
        <w:t xml:space="preserve">is </w:t>
      </w:r>
      <w:r w:rsidRPr="009F44AC">
        <w:t xml:space="preserve">fully extended and at an angle </w:t>
      </w:r>
      <w:r w:rsidRPr="009F44AC">
        <w:rPr>
          <w:i/>
        </w:rPr>
        <w:t xml:space="preserve">θ </w:t>
      </w:r>
      <w:r w:rsidRPr="009F44AC">
        <w:t>to the horizontal.</w:t>
      </w:r>
    </w:p>
    <w:p w:rsidR="007B3D2E" w:rsidRPr="009F44AC" w:rsidRDefault="007B3D2E" w:rsidP="007B3D2E">
      <w:pPr>
        <w:pStyle w:val="05Text"/>
      </w:pPr>
      <w:r w:rsidRPr="009F44AC">
        <w:tab/>
      </w:r>
      <w:r w:rsidRPr="009F44AC">
        <w:tab/>
      </w:r>
      <w:r>
        <w:rPr>
          <w:noProof/>
          <w:lang w:eastAsia="en-GB"/>
        </w:rPr>
        <w:drawing>
          <wp:inline distT="0" distB="0" distL="0" distR="0">
            <wp:extent cx="3644265" cy="3145790"/>
            <wp:effectExtent l="0" t="0" r="0" b="0"/>
            <wp:docPr id="2" name="Picture 2" descr="oxo_APhyA_mo00_xq01_awf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o_APhyA_mo00_xq01_awfg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2E" w:rsidRPr="009F44AC" w:rsidRDefault="007B3D2E" w:rsidP="007B3D2E">
      <w:pPr>
        <w:pStyle w:val="05Text"/>
        <w:rPr>
          <w:b/>
        </w:rPr>
      </w:pPr>
      <w:r w:rsidRPr="009F44AC">
        <w:rPr>
          <w:b/>
        </w:rPr>
        <w:tab/>
      </w:r>
      <w:r w:rsidRPr="009F44AC">
        <w:rPr>
          <w:b/>
        </w:rPr>
        <w:tab/>
        <w:t>Figure 23</w:t>
      </w:r>
    </w:p>
    <w:p w:rsidR="007B3D2E" w:rsidRPr="009F44AC" w:rsidRDefault="007B3D2E" w:rsidP="007B3D2E">
      <w:pPr>
        <w:pStyle w:val="05Text"/>
      </w:pPr>
      <w:r w:rsidRPr="009F44AC">
        <w:tab/>
      </w:r>
      <w:r w:rsidRPr="009F44AC">
        <w:tab/>
        <w:t>Calculate:</w:t>
      </w:r>
    </w:p>
    <w:p w:rsidR="007B3D2E" w:rsidRPr="009F44AC" w:rsidRDefault="007B3D2E" w:rsidP="007B3D2E">
      <w:pPr>
        <w:pStyle w:val="09NumberList"/>
        <w:numPr>
          <w:ilvl w:val="2"/>
          <w:numId w:val="2"/>
        </w:numPr>
        <w:rPr>
          <w:b/>
        </w:rPr>
      </w:pPr>
      <w:r w:rsidRPr="009F44AC">
        <w:t xml:space="preserve">the total normal contact force at </w:t>
      </w:r>
      <w:r w:rsidRPr="00EB7E29">
        <w:rPr>
          <w:b/>
          <w:bCs/>
          <w:iCs/>
        </w:rPr>
        <w:t>P</w:t>
      </w:r>
      <w:r w:rsidRPr="009F44AC">
        <w:t xml:space="preserve">, </w:t>
      </w:r>
      <w:r w:rsidRPr="009F44AC">
        <w:rPr>
          <w:i/>
        </w:rPr>
        <w:t>F</w:t>
      </w:r>
      <w:r w:rsidRPr="009F44AC">
        <w:rPr>
          <w:i/>
          <w:vertAlign w:val="subscript"/>
        </w:rPr>
        <w:t>P</w:t>
      </w:r>
    </w:p>
    <w:p w:rsidR="007B3D2E" w:rsidRPr="009F44AC" w:rsidRDefault="007B3D2E" w:rsidP="007B3D2E">
      <w:pPr>
        <w:pStyle w:val="06TextLast"/>
        <w:rPr>
          <w:lang w:eastAsia="en-GB"/>
        </w:rPr>
      </w:pPr>
    </w:p>
    <w:p w:rsidR="007B3D2E" w:rsidRDefault="007B3D2E" w:rsidP="007B3D2E">
      <w:pPr>
        <w:pStyle w:val="06TextLast"/>
        <w:rPr>
          <w:lang w:eastAsia="en-GB"/>
        </w:rPr>
      </w:pPr>
    </w:p>
    <w:p w:rsidR="007B3D2E" w:rsidRDefault="007B3D2E" w:rsidP="007B3D2E">
      <w:pPr>
        <w:pStyle w:val="06TextLast"/>
        <w:rPr>
          <w:lang w:eastAsia="en-GB"/>
        </w:rPr>
      </w:pPr>
    </w:p>
    <w:p w:rsidR="007B3D2E" w:rsidRPr="009F44AC" w:rsidRDefault="007B3D2E" w:rsidP="007B3D2E">
      <w:pPr>
        <w:pStyle w:val="06TextLast"/>
        <w:rPr>
          <w:lang w:eastAsia="en-GB"/>
        </w:rPr>
      </w:pPr>
    </w:p>
    <w:p w:rsidR="007B3D2E" w:rsidRPr="009F44AC" w:rsidRDefault="007B3D2E" w:rsidP="007B3D2E">
      <w:pPr>
        <w:pStyle w:val="05Text"/>
        <w:rPr>
          <w:b/>
        </w:rPr>
      </w:pP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  <w:t>F</w:t>
      </w:r>
      <w:r w:rsidRPr="009F44AC">
        <w:rPr>
          <w:i/>
          <w:vertAlign w:val="subscript"/>
          <w:lang w:eastAsia="en-GB"/>
        </w:rPr>
        <w:t>P</w:t>
      </w:r>
      <w:r w:rsidRPr="009F44AC">
        <w:rPr>
          <w:i/>
          <w:lang w:eastAsia="en-GB"/>
        </w:rPr>
        <w:t xml:space="preserve"> </w:t>
      </w:r>
      <w:r w:rsidRPr="009F44AC">
        <w:rPr>
          <w:lang w:eastAsia="en-GB"/>
        </w:rPr>
        <w:t xml:space="preserve">= </w:t>
      </w:r>
      <w:r w:rsidRPr="009F44A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352550" cy="0"/>
                <wp:effectExtent l="10160" t="15240" r="18415" b="13335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E7D031" id="Straight Arrow Connector 4" o:spid="_x0000_s1026" type="#_x0000_t32" style="width:10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" strokeweight="1.5pt">
                <v:stroke dashstyle="1 1"/>
                <w10:anchorlock/>
              </v:shape>
            </w:pict>
          </mc:Fallback>
        </mc:AlternateContent>
      </w:r>
      <w:r w:rsidRPr="009F44AC">
        <w:rPr>
          <w:lang w:eastAsia="en-GB"/>
        </w:rPr>
        <w:t xml:space="preserve"> N (</w:t>
      </w:r>
      <w:r w:rsidRPr="009F44AC">
        <w:rPr>
          <w:i/>
          <w:lang w:eastAsia="en-GB"/>
        </w:rPr>
        <w:t>3 marks</w:t>
      </w:r>
      <w:r w:rsidRPr="009F44AC">
        <w:rPr>
          <w:lang w:eastAsia="en-GB"/>
        </w:rPr>
        <w:t>)</w:t>
      </w:r>
    </w:p>
    <w:p w:rsidR="007B3D2E" w:rsidRPr="009F44AC" w:rsidRDefault="007B3D2E" w:rsidP="007B3D2E">
      <w:pPr>
        <w:pStyle w:val="09NumberList"/>
        <w:numPr>
          <w:ilvl w:val="2"/>
          <w:numId w:val="1"/>
        </w:numPr>
        <w:rPr>
          <w:b/>
        </w:rPr>
      </w:pPr>
      <w:r w:rsidRPr="009F44AC">
        <w:t xml:space="preserve">the total normal contact force at </w:t>
      </w:r>
      <w:r w:rsidRPr="00EB7E29">
        <w:rPr>
          <w:b/>
          <w:bCs/>
          <w:iCs/>
        </w:rPr>
        <w:t>Q</w:t>
      </w:r>
      <w:r w:rsidRPr="009F44AC">
        <w:t xml:space="preserve">, </w:t>
      </w:r>
      <w:r w:rsidRPr="009F44AC">
        <w:rPr>
          <w:i/>
        </w:rPr>
        <w:t>F</w:t>
      </w:r>
      <w:r w:rsidRPr="009F44AC">
        <w:rPr>
          <w:i/>
          <w:vertAlign w:val="subscript"/>
        </w:rPr>
        <w:t>Q</w:t>
      </w:r>
      <w:r w:rsidRPr="009F44AC">
        <w:t>.</w:t>
      </w:r>
    </w:p>
    <w:p w:rsidR="007B3D2E" w:rsidRPr="009F44AC" w:rsidRDefault="007B3D2E" w:rsidP="007B3D2E">
      <w:pPr>
        <w:pStyle w:val="06TextLast"/>
        <w:rPr>
          <w:lang w:eastAsia="en-GB"/>
        </w:rPr>
      </w:pPr>
    </w:p>
    <w:p w:rsidR="007B3D2E" w:rsidRPr="009F44AC" w:rsidRDefault="007B3D2E" w:rsidP="007B3D2E">
      <w:pPr>
        <w:pStyle w:val="06TextLast"/>
        <w:rPr>
          <w:lang w:eastAsia="en-GB"/>
        </w:rPr>
      </w:pPr>
    </w:p>
    <w:p w:rsidR="007B3D2E" w:rsidRPr="009F44AC" w:rsidRDefault="007B3D2E" w:rsidP="007B3D2E">
      <w:pPr>
        <w:pStyle w:val="06TextLast"/>
        <w:rPr>
          <w:lang w:eastAsia="en-GB"/>
        </w:rPr>
      </w:pPr>
    </w:p>
    <w:p w:rsidR="007B3D2E" w:rsidRDefault="007B3D2E" w:rsidP="007B3D2E">
      <w:pPr>
        <w:pStyle w:val="05Text"/>
        <w:rPr>
          <w:lang w:eastAsia="en-GB"/>
        </w:rPr>
      </w:pP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</w:r>
      <w:r w:rsidRPr="009F44AC">
        <w:rPr>
          <w:i/>
          <w:lang w:eastAsia="en-GB"/>
        </w:rPr>
        <w:tab/>
        <w:t>F</w:t>
      </w:r>
      <w:r w:rsidRPr="009F44AC">
        <w:rPr>
          <w:i/>
          <w:vertAlign w:val="subscript"/>
          <w:lang w:eastAsia="en-GB"/>
        </w:rPr>
        <w:t>Q</w:t>
      </w:r>
      <w:r w:rsidRPr="009F44AC">
        <w:rPr>
          <w:i/>
          <w:lang w:eastAsia="en-GB"/>
        </w:rPr>
        <w:t xml:space="preserve"> </w:t>
      </w:r>
      <w:r w:rsidRPr="009F44AC">
        <w:rPr>
          <w:lang w:eastAsia="en-GB"/>
        </w:rPr>
        <w:t xml:space="preserve">= </w:t>
      </w:r>
      <w:r w:rsidRPr="009F44A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352550" cy="0"/>
                <wp:effectExtent l="16510" t="16510" r="12065" b="12065"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45233D9" id="Straight Arrow Connector 3" o:spid="_x0000_s1026" type="#_x0000_t32" style="width:10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" strokeweight="1.5pt">
                <v:stroke dashstyle="1 1"/>
                <w10:anchorlock/>
              </v:shape>
            </w:pict>
          </mc:Fallback>
        </mc:AlternateContent>
      </w:r>
      <w:r w:rsidRPr="009F44AC">
        <w:rPr>
          <w:lang w:eastAsia="en-GB"/>
        </w:rPr>
        <w:t xml:space="preserve"> N (</w:t>
      </w:r>
      <w:r w:rsidRPr="009F44AC">
        <w:rPr>
          <w:i/>
          <w:lang w:eastAsia="en-GB"/>
        </w:rPr>
        <w:t>1 mark</w:t>
      </w:r>
      <w:r w:rsidRPr="009F44AC">
        <w:rPr>
          <w:lang w:eastAsia="en-GB"/>
        </w:rPr>
        <w:t>)</w:t>
      </w:r>
    </w:p>
    <w:p w:rsidR="007B3D2E" w:rsidRDefault="007B3D2E" w:rsidP="007B3D2E">
      <w:pPr>
        <w:pStyle w:val="05Text"/>
        <w:rPr>
          <w:lang w:eastAsia="en-GB"/>
        </w:rPr>
      </w:pPr>
    </w:p>
    <w:p w:rsidR="007B3D2E" w:rsidRDefault="007B3D2E" w:rsidP="007B3D2E">
      <w:pPr>
        <w:pStyle w:val="05Text"/>
        <w:rPr>
          <w:lang w:eastAsia="en-GB"/>
        </w:rPr>
      </w:pPr>
    </w:p>
    <w:p w:rsidR="00DA7EC6" w:rsidRDefault="007B3D2E" w:rsidP="007B3D2E">
      <w:pPr>
        <w:pStyle w:val="05Text"/>
        <w:rPr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E350C6A" wp14:editId="742A11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2145" cy="17011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C6" w:rsidRPr="00DA7EC6" w:rsidRDefault="00DA7EC6" w:rsidP="00DA7EC6"/>
    <w:p w:rsidR="00DA7EC6" w:rsidRPr="00DA7EC6" w:rsidRDefault="00DA7EC6" w:rsidP="00DA7EC6"/>
    <w:p w:rsidR="00DA7EC6" w:rsidRPr="00DA7EC6" w:rsidRDefault="00DA7EC6" w:rsidP="00DA7EC6"/>
    <w:p w:rsidR="00DA7EC6" w:rsidRPr="00DA7EC6" w:rsidRDefault="00DA7EC6" w:rsidP="00DA7EC6"/>
    <w:p w:rsidR="00DA7EC6" w:rsidRPr="00DA7EC6" w:rsidRDefault="00DA7EC6" w:rsidP="00DA7EC6"/>
    <w:p w:rsidR="00DA7EC6" w:rsidRPr="00DA7EC6" w:rsidRDefault="00DA7EC6" w:rsidP="00DA7EC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-211066</wp:posOffset>
            </wp:positionH>
            <wp:positionV relativeFrom="paragraph">
              <wp:posOffset>158750</wp:posOffset>
            </wp:positionV>
            <wp:extent cx="6339385" cy="7973566"/>
            <wp:effectExtent l="0" t="0" r="444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85" cy="797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C6" w:rsidRDefault="00DA7EC6" w:rsidP="00DA7EC6">
      <w:bookmarkStart w:id="0" w:name="_GoBack"/>
      <w:bookmarkEnd w:id="0"/>
    </w:p>
    <w:p w:rsidR="007B3D2E" w:rsidRPr="00DA7EC6" w:rsidRDefault="007B3D2E" w:rsidP="00DA7EC6">
      <w:pPr>
        <w:jc w:val="center"/>
      </w:pPr>
    </w:p>
    <w:sectPr w:rsidR="007B3D2E" w:rsidRPr="00DA7EC6" w:rsidSect="007B3D2E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7070"/>
    <w:multiLevelType w:val="multilevel"/>
    <w:tmpl w:val="D1E85FD0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E"/>
    <w:rsid w:val="001116AB"/>
    <w:rsid w:val="007B0401"/>
    <w:rsid w:val="007B3D2E"/>
    <w:rsid w:val="00D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FD50C-5328-4402-A404-0023E60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Text">
    <w:name w:val="05 = Text"/>
    <w:qFormat/>
    <w:rsid w:val="007B3D2E"/>
    <w:pPr>
      <w:tabs>
        <w:tab w:val="left" w:pos="360"/>
        <w:tab w:val="left" w:pos="720"/>
        <w:tab w:val="left" w:pos="1080"/>
        <w:tab w:val="right" w:pos="10152"/>
      </w:tabs>
      <w:spacing w:after="120" w:line="240" w:lineRule="auto"/>
      <w:ind w:right="1584"/>
    </w:pPr>
    <w:rPr>
      <w:rFonts w:ascii="Arial" w:eastAsia="Times New Roman" w:hAnsi="Arial" w:cs="Arial"/>
      <w:sz w:val="23"/>
      <w:szCs w:val="23"/>
    </w:rPr>
  </w:style>
  <w:style w:type="paragraph" w:customStyle="1" w:styleId="06TextLast">
    <w:name w:val="06 = Text Last"/>
    <w:qFormat/>
    <w:rsid w:val="007B3D2E"/>
    <w:pPr>
      <w:tabs>
        <w:tab w:val="left" w:pos="360"/>
        <w:tab w:val="left" w:pos="720"/>
        <w:tab w:val="left" w:pos="1080"/>
        <w:tab w:val="right" w:pos="10152"/>
      </w:tabs>
      <w:spacing w:after="0" w:line="240" w:lineRule="auto"/>
      <w:ind w:right="1584"/>
    </w:pPr>
    <w:rPr>
      <w:rFonts w:ascii="Arial" w:eastAsia="Times New Roman" w:hAnsi="Arial" w:cs="Arial"/>
      <w:sz w:val="23"/>
      <w:szCs w:val="23"/>
    </w:rPr>
  </w:style>
  <w:style w:type="paragraph" w:customStyle="1" w:styleId="09NumberList">
    <w:name w:val="09 = Number List"/>
    <w:qFormat/>
    <w:rsid w:val="007B3D2E"/>
    <w:pPr>
      <w:numPr>
        <w:numId w:val="1"/>
      </w:numPr>
      <w:tabs>
        <w:tab w:val="left" w:pos="720"/>
        <w:tab w:val="left" w:pos="1080"/>
        <w:tab w:val="right" w:pos="10152"/>
      </w:tabs>
      <w:spacing w:after="60" w:line="240" w:lineRule="auto"/>
      <w:ind w:right="1584"/>
    </w:pPr>
    <w:rPr>
      <w:rFonts w:ascii="Arial" w:eastAsia="Times New Roman" w:hAnsi="Arial" w:cs="Arial"/>
      <w:sz w:val="23"/>
      <w:szCs w:val="23"/>
    </w:rPr>
  </w:style>
  <w:style w:type="paragraph" w:customStyle="1" w:styleId="10NumberList">
    <w:name w:val="10 = Number List"/>
    <w:qFormat/>
    <w:rsid w:val="007B3D2E"/>
    <w:pPr>
      <w:tabs>
        <w:tab w:val="left" w:pos="360"/>
        <w:tab w:val="left" w:pos="720"/>
        <w:tab w:val="left" w:pos="1080"/>
        <w:tab w:val="right" w:pos="10152"/>
      </w:tabs>
      <w:spacing w:after="60" w:line="240" w:lineRule="auto"/>
      <w:ind w:left="360" w:right="1584" w:hanging="360"/>
    </w:pPr>
    <w:rPr>
      <w:rFonts w:ascii="Arial" w:eastAsia="Times New Roman" w:hAnsi="Arial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Suttle</dc:creator>
  <cp:keywords/>
  <dc:description/>
  <cp:lastModifiedBy>Martin Suttle</cp:lastModifiedBy>
  <cp:revision>1</cp:revision>
  <dcterms:created xsi:type="dcterms:W3CDTF">2017-05-22T18:22:00Z</dcterms:created>
  <dcterms:modified xsi:type="dcterms:W3CDTF">2017-05-22T18:45:00Z</dcterms:modified>
</cp:coreProperties>
</file>